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883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Митькина Олега Георгиевича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Style w:val="cat-UserDefinedgrp-1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Митькин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39А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Митькин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правом на защиту не воспользовался,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не оспаривал. Инвалидности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Митькина О.Г.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Митькиным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535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Митькина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Митькина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Митькина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является признание вины в совершенном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Митькина Олега Георгиевича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Митькину О.Г.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11.04.2024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